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C8C4E" w14:textId="77777777" w:rsidR="00B127FE" w:rsidRPr="00C35751" w:rsidRDefault="00B127FE" w:rsidP="0002088A">
      <w:pPr>
        <w:rPr>
          <w:sz w:val="24"/>
          <w:szCs w:val="24"/>
        </w:rPr>
      </w:pPr>
    </w:p>
    <w:p w14:paraId="776AFC64" w14:textId="0D125444" w:rsidR="00B127FE" w:rsidRPr="00C35751" w:rsidRDefault="00B127FE" w:rsidP="0002088A">
      <w:pPr>
        <w:rPr>
          <w:sz w:val="24"/>
          <w:szCs w:val="24"/>
        </w:rPr>
      </w:pPr>
      <w:r w:rsidRPr="00C35751">
        <w:rPr>
          <w:sz w:val="24"/>
          <w:szCs w:val="24"/>
        </w:rPr>
        <w:t>(insert date)</w:t>
      </w:r>
    </w:p>
    <w:p w14:paraId="5F15D746" w14:textId="259AD0B2" w:rsidR="00B127FE" w:rsidRPr="00C35751" w:rsidRDefault="00B127FE" w:rsidP="0002088A">
      <w:pPr>
        <w:rPr>
          <w:sz w:val="24"/>
          <w:szCs w:val="24"/>
        </w:rPr>
      </w:pPr>
      <w:r w:rsidRPr="00C35751">
        <w:rPr>
          <w:sz w:val="24"/>
          <w:szCs w:val="24"/>
        </w:rPr>
        <w:t>(insert contact details)</w:t>
      </w:r>
    </w:p>
    <w:p w14:paraId="710BE687" w14:textId="77777777" w:rsidR="00C35751" w:rsidRPr="00C35751" w:rsidRDefault="00C35751" w:rsidP="0002088A">
      <w:pPr>
        <w:rPr>
          <w:sz w:val="24"/>
          <w:szCs w:val="24"/>
        </w:rPr>
      </w:pPr>
    </w:p>
    <w:p w14:paraId="09750E9F" w14:textId="09391B83" w:rsidR="00C35751" w:rsidRPr="00C35751" w:rsidRDefault="00B127FE" w:rsidP="0002088A">
      <w:pPr>
        <w:rPr>
          <w:sz w:val="24"/>
          <w:szCs w:val="24"/>
        </w:rPr>
      </w:pPr>
      <w:r w:rsidRPr="00C35751">
        <w:rPr>
          <w:sz w:val="24"/>
          <w:szCs w:val="24"/>
        </w:rPr>
        <w:t>Dear (insert name)</w:t>
      </w:r>
      <w:r w:rsidR="00732C2A">
        <w:rPr>
          <w:sz w:val="24"/>
          <w:szCs w:val="24"/>
        </w:rPr>
        <w:t>,</w:t>
      </w:r>
    </w:p>
    <w:p w14:paraId="74DCC4DE" w14:textId="3CF955A7" w:rsidR="0002088A" w:rsidRPr="00C35751" w:rsidRDefault="0002088A" w:rsidP="0002088A">
      <w:pPr>
        <w:rPr>
          <w:sz w:val="24"/>
          <w:szCs w:val="24"/>
        </w:rPr>
      </w:pPr>
      <w:r w:rsidRPr="00C35751">
        <w:rPr>
          <w:sz w:val="24"/>
          <w:szCs w:val="24"/>
        </w:rPr>
        <w:t xml:space="preserve">I am a </w:t>
      </w:r>
      <w:r w:rsidR="00732C2A">
        <w:rPr>
          <w:sz w:val="24"/>
          <w:szCs w:val="24"/>
        </w:rPr>
        <w:t>constituent</w:t>
      </w:r>
      <w:r w:rsidRPr="00C35751">
        <w:rPr>
          <w:sz w:val="24"/>
          <w:szCs w:val="24"/>
        </w:rPr>
        <w:t xml:space="preserve"> of your electorate. As a voter, I am writing to bring your attention to an issue that has been a concern for many people in our local community.</w:t>
      </w:r>
    </w:p>
    <w:p w14:paraId="52B97965" w14:textId="304C701B" w:rsidR="0002088A" w:rsidRDefault="001C69FB" w:rsidP="0002088A">
      <w:pPr>
        <w:rPr>
          <w:sz w:val="24"/>
          <w:szCs w:val="24"/>
        </w:rPr>
      </w:pPr>
      <w:r>
        <w:rPr>
          <w:sz w:val="24"/>
          <w:szCs w:val="24"/>
        </w:rPr>
        <w:t>Queensland’s population is ageing with a</w:t>
      </w:r>
      <w:r w:rsidR="00732C2A">
        <w:rPr>
          <w:sz w:val="24"/>
          <w:szCs w:val="24"/>
        </w:rPr>
        <w:t>bout 30% of Q</w:t>
      </w:r>
      <w:r w:rsidR="00F7560F">
        <w:rPr>
          <w:sz w:val="24"/>
          <w:szCs w:val="24"/>
        </w:rPr>
        <w:t>LD</w:t>
      </w:r>
      <w:r w:rsidR="00732C2A">
        <w:rPr>
          <w:sz w:val="24"/>
          <w:szCs w:val="24"/>
        </w:rPr>
        <w:t xml:space="preserve"> population </w:t>
      </w:r>
      <w:r>
        <w:rPr>
          <w:sz w:val="24"/>
          <w:szCs w:val="24"/>
        </w:rPr>
        <w:t>being</w:t>
      </w:r>
      <w:r w:rsidR="00732C2A">
        <w:rPr>
          <w:sz w:val="24"/>
          <w:szCs w:val="24"/>
        </w:rPr>
        <w:t xml:space="preserve"> over 55 years old.</w:t>
      </w:r>
      <w:r w:rsidR="00742D4E">
        <w:rPr>
          <w:rStyle w:val="FootnoteReference"/>
          <w:sz w:val="24"/>
          <w:szCs w:val="24"/>
        </w:rPr>
        <w:footnoteReference w:id="1"/>
      </w:r>
      <w:r w:rsidR="00732C2A">
        <w:rPr>
          <w:sz w:val="24"/>
          <w:szCs w:val="24"/>
        </w:rPr>
        <w:t xml:space="preserve"> </w:t>
      </w:r>
      <w:r>
        <w:rPr>
          <w:sz w:val="24"/>
          <w:szCs w:val="24"/>
        </w:rPr>
        <w:t>Australia’s retirement system is built on the assumption that a person will own their home as they retire. However, this is not a reality for many older people in Queensland as h</w:t>
      </w:r>
      <w:r w:rsidR="00F7560F">
        <w:rPr>
          <w:sz w:val="24"/>
          <w:szCs w:val="24"/>
        </w:rPr>
        <w:t xml:space="preserve">ome ownership rates declining </w:t>
      </w:r>
      <w:r>
        <w:rPr>
          <w:sz w:val="24"/>
          <w:szCs w:val="24"/>
        </w:rPr>
        <w:t xml:space="preserve">and more older people reach retirement age with a mortgage. </w:t>
      </w:r>
    </w:p>
    <w:p w14:paraId="4BC97758" w14:textId="2895D958" w:rsidR="001C69FB" w:rsidRPr="00C35751" w:rsidRDefault="001C69FB" w:rsidP="0002088A">
      <w:pPr>
        <w:rPr>
          <w:sz w:val="24"/>
          <w:szCs w:val="24"/>
        </w:rPr>
      </w:pPr>
      <w:r>
        <w:rPr>
          <w:sz w:val="24"/>
          <w:szCs w:val="24"/>
        </w:rPr>
        <w:t xml:space="preserve">Housing for the Aged Action Group commissioned research also showed that </w:t>
      </w:r>
      <w:r w:rsidR="00742D4E">
        <w:rPr>
          <w:sz w:val="24"/>
          <w:szCs w:val="24"/>
        </w:rPr>
        <w:t>Queensland had the highest increase in older renters compared to other States and Territories.</w:t>
      </w:r>
      <w:r w:rsidR="00742D4E">
        <w:rPr>
          <w:rStyle w:val="FootnoteReference"/>
          <w:sz w:val="24"/>
          <w:szCs w:val="24"/>
        </w:rPr>
        <w:footnoteReference w:id="2"/>
      </w:r>
      <w:r w:rsidR="00742D4E">
        <w:rPr>
          <w:sz w:val="24"/>
          <w:szCs w:val="24"/>
        </w:rPr>
        <w:t xml:space="preserve"> Unfortunately, older women in Queensland are overrepresented in private renters from low income households. </w:t>
      </w:r>
    </w:p>
    <w:p w14:paraId="4335F0C3" w14:textId="1EBB9791" w:rsidR="0002088A" w:rsidRPr="00C35751" w:rsidRDefault="0002088A" w:rsidP="0002088A">
      <w:pPr>
        <w:rPr>
          <w:sz w:val="24"/>
          <w:szCs w:val="24"/>
        </w:rPr>
      </w:pPr>
      <w:r w:rsidRPr="00C35751">
        <w:rPr>
          <w:sz w:val="24"/>
          <w:szCs w:val="24"/>
        </w:rPr>
        <w:t xml:space="preserve">Multiple changes are required to our </w:t>
      </w:r>
      <w:r w:rsidR="00B8089B">
        <w:rPr>
          <w:sz w:val="24"/>
          <w:szCs w:val="24"/>
        </w:rPr>
        <w:t xml:space="preserve">public and community </w:t>
      </w:r>
      <w:r w:rsidRPr="00C35751">
        <w:rPr>
          <w:sz w:val="24"/>
          <w:szCs w:val="24"/>
        </w:rPr>
        <w:t>housing, retirement</w:t>
      </w:r>
      <w:r w:rsidR="00B8089B">
        <w:rPr>
          <w:sz w:val="24"/>
          <w:szCs w:val="24"/>
        </w:rPr>
        <w:t xml:space="preserve"> housing</w:t>
      </w:r>
      <w:r w:rsidR="00F82E05">
        <w:rPr>
          <w:sz w:val="24"/>
          <w:szCs w:val="24"/>
        </w:rPr>
        <w:t xml:space="preserve"> and </w:t>
      </w:r>
      <w:r w:rsidRPr="00C35751">
        <w:rPr>
          <w:sz w:val="24"/>
          <w:szCs w:val="24"/>
        </w:rPr>
        <w:t xml:space="preserve">social services systems to address this issue meaningfully. If you and your colleagues take action now, we can reduce future social and economic costs and avoid additional pressure on already stretched homelessness and crisis response services. </w:t>
      </w:r>
    </w:p>
    <w:p w14:paraId="1894D052" w14:textId="4831E3F8" w:rsidR="00B127FE" w:rsidRPr="00C35751" w:rsidRDefault="00B127FE" w:rsidP="0002088A">
      <w:pPr>
        <w:rPr>
          <w:sz w:val="24"/>
          <w:szCs w:val="24"/>
        </w:rPr>
      </w:pPr>
      <w:r w:rsidRPr="00C35751">
        <w:rPr>
          <w:sz w:val="24"/>
          <w:szCs w:val="24"/>
        </w:rPr>
        <w:t>I would like to meet with you to discuss the issue</w:t>
      </w:r>
      <w:r w:rsidR="00F82E05">
        <w:rPr>
          <w:sz w:val="24"/>
          <w:szCs w:val="24"/>
        </w:rPr>
        <w:t xml:space="preserve"> and </w:t>
      </w:r>
      <w:r w:rsidRPr="00C35751">
        <w:rPr>
          <w:sz w:val="24"/>
          <w:szCs w:val="24"/>
        </w:rPr>
        <w:t xml:space="preserve">your party’s policy response </w:t>
      </w:r>
      <w:r w:rsidR="00742D4E">
        <w:rPr>
          <w:sz w:val="24"/>
          <w:szCs w:val="24"/>
        </w:rPr>
        <w:t>ahead of the</w:t>
      </w:r>
      <w:r w:rsidRPr="00C35751">
        <w:rPr>
          <w:sz w:val="24"/>
          <w:szCs w:val="24"/>
        </w:rPr>
        <w:t xml:space="preserve"> election. </w:t>
      </w:r>
      <w:r w:rsidR="00F82E05">
        <w:rPr>
          <w:sz w:val="24"/>
          <w:szCs w:val="24"/>
        </w:rPr>
        <w:t>P</w:t>
      </w:r>
      <w:r w:rsidRPr="00C35751">
        <w:rPr>
          <w:sz w:val="24"/>
          <w:szCs w:val="24"/>
        </w:rPr>
        <w:t>lease let me know of a suitable time</w:t>
      </w:r>
      <w:r w:rsidR="00C35751" w:rsidRPr="00C35751">
        <w:rPr>
          <w:sz w:val="24"/>
          <w:szCs w:val="24"/>
        </w:rPr>
        <w:t xml:space="preserve"> for this meeting to happen in person</w:t>
      </w:r>
      <w:r w:rsidR="00F82E05">
        <w:rPr>
          <w:sz w:val="24"/>
          <w:szCs w:val="24"/>
        </w:rPr>
        <w:t xml:space="preserve"> or online. </w:t>
      </w:r>
    </w:p>
    <w:p w14:paraId="62495643" w14:textId="6ABE9C30" w:rsidR="00A00C22" w:rsidRDefault="0002088A" w:rsidP="0002088A">
      <w:pPr>
        <w:rPr>
          <w:sz w:val="24"/>
          <w:szCs w:val="24"/>
        </w:rPr>
      </w:pPr>
      <w:r w:rsidRPr="00C35751">
        <w:rPr>
          <w:sz w:val="24"/>
          <w:szCs w:val="24"/>
        </w:rPr>
        <w:t xml:space="preserve">I look forward to hearing from you </w:t>
      </w:r>
      <w:r w:rsidR="00C35751" w:rsidRPr="00C35751">
        <w:rPr>
          <w:sz w:val="24"/>
          <w:szCs w:val="24"/>
        </w:rPr>
        <w:t xml:space="preserve">and the opportunity to discuss </w:t>
      </w:r>
      <w:r w:rsidRPr="00C35751">
        <w:rPr>
          <w:sz w:val="24"/>
          <w:szCs w:val="24"/>
        </w:rPr>
        <w:t>this important community issue.</w:t>
      </w:r>
    </w:p>
    <w:p w14:paraId="2D7AC0A5" w14:textId="77777777" w:rsidR="00C35751" w:rsidRPr="00C35751" w:rsidRDefault="00C35751" w:rsidP="0002088A">
      <w:pPr>
        <w:rPr>
          <w:sz w:val="24"/>
          <w:szCs w:val="24"/>
        </w:rPr>
      </w:pPr>
    </w:p>
    <w:p w14:paraId="5FE24E48" w14:textId="70126EA1" w:rsidR="00C35751" w:rsidRPr="00C35751" w:rsidRDefault="00C35751" w:rsidP="0002088A">
      <w:pPr>
        <w:rPr>
          <w:sz w:val="24"/>
          <w:szCs w:val="24"/>
        </w:rPr>
      </w:pPr>
      <w:r w:rsidRPr="00C35751">
        <w:rPr>
          <w:sz w:val="24"/>
          <w:szCs w:val="24"/>
        </w:rPr>
        <w:t>Yours faithfully,</w:t>
      </w:r>
    </w:p>
    <w:p w14:paraId="0E2AF7D3" w14:textId="21720B55" w:rsidR="00C35751" w:rsidRPr="00C35751" w:rsidRDefault="00C35751" w:rsidP="0002088A">
      <w:pPr>
        <w:rPr>
          <w:sz w:val="24"/>
          <w:szCs w:val="24"/>
        </w:rPr>
      </w:pPr>
    </w:p>
    <w:p w14:paraId="2F297FC4" w14:textId="240B411F" w:rsidR="00C35751" w:rsidRPr="00C35751" w:rsidRDefault="00C35751" w:rsidP="0002088A">
      <w:pPr>
        <w:rPr>
          <w:sz w:val="24"/>
          <w:szCs w:val="24"/>
        </w:rPr>
      </w:pPr>
      <w:r w:rsidRPr="00C35751">
        <w:rPr>
          <w:sz w:val="24"/>
          <w:szCs w:val="24"/>
        </w:rPr>
        <w:t>(insert name)</w:t>
      </w:r>
    </w:p>
    <w:sectPr w:rsidR="00C35751" w:rsidRPr="00C357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2BD71" w14:textId="77777777" w:rsidR="00742D4E" w:rsidRDefault="00742D4E" w:rsidP="00742D4E">
      <w:pPr>
        <w:spacing w:after="0" w:line="240" w:lineRule="auto"/>
      </w:pPr>
      <w:r>
        <w:separator/>
      </w:r>
    </w:p>
  </w:endnote>
  <w:endnote w:type="continuationSeparator" w:id="0">
    <w:p w14:paraId="16550CCC" w14:textId="77777777" w:rsidR="00742D4E" w:rsidRDefault="00742D4E" w:rsidP="00742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C8D7F" w14:textId="77777777" w:rsidR="00742D4E" w:rsidRDefault="00742D4E" w:rsidP="00742D4E">
      <w:pPr>
        <w:spacing w:after="0" w:line="240" w:lineRule="auto"/>
      </w:pPr>
      <w:r>
        <w:separator/>
      </w:r>
    </w:p>
  </w:footnote>
  <w:footnote w:type="continuationSeparator" w:id="0">
    <w:p w14:paraId="66F0A8A3" w14:textId="77777777" w:rsidR="00742D4E" w:rsidRDefault="00742D4E" w:rsidP="00742D4E">
      <w:pPr>
        <w:spacing w:after="0" w:line="240" w:lineRule="auto"/>
      </w:pPr>
      <w:r>
        <w:continuationSeparator/>
      </w:r>
    </w:p>
  </w:footnote>
  <w:footnote w:id="1">
    <w:p w14:paraId="7F757DE4" w14:textId="680DD578" w:rsidR="00742D4E" w:rsidRPr="00742D4E" w:rsidRDefault="00742D4E">
      <w:pPr>
        <w:pStyle w:val="FootnoteText"/>
        <w:rPr>
          <w:lang w:val="en-US"/>
        </w:rPr>
      </w:pPr>
      <w:r>
        <w:rPr>
          <w:rStyle w:val="FootnoteReference"/>
        </w:rPr>
        <w:footnoteRef/>
      </w:r>
      <w:r>
        <w:t xml:space="preserve"> </w:t>
      </w:r>
      <w:r>
        <w:rPr>
          <w:lang w:val="en-US"/>
        </w:rPr>
        <w:t xml:space="preserve">Housing for the Aged Action Group, Decades of Housing Decline in Queensland: 2011 and 2021 Census Analysis, accessible at: </w:t>
      </w:r>
      <w:hyperlink r:id="rId1" w:history="1">
        <w:r w:rsidRPr="00B85273">
          <w:rPr>
            <w:rStyle w:val="Hyperlink"/>
            <w:lang w:val="en-US"/>
          </w:rPr>
          <w:t>https://www.oldertenants.org.au/sites/default/files/decades_of_decline_-_queensland.pdf</w:t>
        </w:r>
      </w:hyperlink>
      <w:r>
        <w:rPr>
          <w:lang w:val="en-US"/>
        </w:rPr>
        <w:t xml:space="preserve"> </w:t>
      </w:r>
    </w:p>
  </w:footnote>
  <w:footnote w:id="2">
    <w:p w14:paraId="6F6555AA" w14:textId="44340126" w:rsidR="00742D4E" w:rsidRPr="00742D4E" w:rsidRDefault="00742D4E">
      <w:pPr>
        <w:pStyle w:val="FootnoteText"/>
        <w:rPr>
          <w:lang w:val="en-US"/>
        </w:rPr>
      </w:pPr>
      <w:r>
        <w:rPr>
          <w:rStyle w:val="FootnoteReference"/>
        </w:rPr>
        <w:footnoteRef/>
      </w:r>
      <w:r>
        <w:t xml:space="preserve"> </w:t>
      </w:r>
      <w:r w:rsidR="00432543">
        <w:rPr>
          <w:lang w:val="en-US"/>
        </w:rPr>
        <w:t xml:space="preserve">As above. </w:t>
      </w:r>
      <w:r w:rsidR="008B56BA">
        <w:rPr>
          <w:lang w:val="en-U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88A"/>
    <w:rsid w:val="0002088A"/>
    <w:rsid w:val="001A4497"/>
    <w:rsid w:val="001C69FB"/>
    <w:rsid w:val="00432543"/>
    <w:rsid w:val="00496C71"/>
    <w:rsid w:val="00732C2A"/>
    <w:rsid w:val="00742D4E"/>
    <w:rsid w:val="008B56BA"/>
    <w:rsid w:val="00A00C22"/>
    <w:rsid w:val="00B127FE"/>
    <w:rsid w:val="00B34012"/>
    <w:rsid w:val="00B8089B"/>
    <w:rsid w:val="00C35751"/>
    <w:rsid w:val="00DF76EC"/>
    <w:rsid w:val="00F7560F"/>
    <w:rsid w:val="00F82E05"/>
    <w:rsid w:val="00FD6B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67B2C"/>
  <w15:chartTrackingRefBased/>
  <w15:docId w15:val="{50662C7D-EE66-420A-8109-5E9933E4D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42D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2D4E"/>
    <w:rPr>
      <w:sz w:val="20"/>
      <w:szCs w:val="20"/>
    </w:rPr>
  </w:style>
  <w:style w:type="character" w:styleId="FootnoteReference">
    <w:name w:val="footnote reference"/>
    <w:basedOn w:val="DefaultParagraphFont"/>
    <w:uiPriority w:val="99"/>
    <w:semiHidden/>
    <w:unhideWhenUsed/>
    <w:rsid w:val="00742D4E"/>
    <w:rPr>
      <w:vertAlign w:val="superscript"/>
    </w:rPr>
  </w:style>
  <w:style w:type="character" w:styleId="Hyperlink">
    <w:name w:val="Hyperlink"/>
    <w:basedOn w:val="DefaultParagraphFont"/>
    <w:uiPriority w:val="99"/>
    <w:unhideWhenUsed/>
    <w:rsid w:val="00742D4E"/>
    <w:rPr>
      <w:color w:val="0563C1" w:themeColor="hyperlink"/>
      <w:u w:val="single"/>
    </w:rPr>
  </w:style>
  <w:style w:type="character" w:styleId="UnresolvedMention">
    <w:name w:val="Unresolved Mention"/>
    <w:basedOn w:val="DefaultParagraphFont"/>
    <w:uiPriority w:val="99"/>
    <w:semiHidden/>
    <w:unhideWhenUsed/>
    <w:rsid w:val="00742D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oldertenants.org.au/sites/default/files/decades_of_decline_-_queensla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Kobi Maglen</dc:creator>
  <cp:keywords/>
  <dc:description/>
  <cp:lastModifiedBy>Dini Liyanarachchi</cp:lastModifiedBy>
  <cp:revision>8</cp:revision>
  <dcterms:created xsi:type="dcterms:W3CDTF">2024-07-24T06:23:00Z</dcterms:created>
  <dcterms:modified xsi:type="dcterms:W3CDTF">2024-07-24T07:22:00Z</dcterms:modified>
</cp:coreProperties>
</file>